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F248E" w14:textId="35D30E89" w:rsidR="005648A8" w:rsidRDefault="005648A8" w:rsidP="005648A8">
      <w:pPr>
        <w:widowControl/>
        <w:ind w:firstLineChars="0" w:firstLine="0"/>
        <w:jc w:val="center"/>
        <w:rPr>
          <w:szCs w:val="21"/>
        </w:rPr>
      </w:pPr>
      <w:r w:rsidRPr="003C242A">
        <w:rPr>
          <w:rFonts w:ascii="宋体" w:hAnsi="宋体" w:cs="宋体"/>
          <w:noProof/>
          <w:kern w:val="0"/>
        </w:rPr>
        <w:drawing>
          <wp:inline distT="0" distB="0" distL="0" distR="0" wp14:anchorId="45A18669" wp14:editId="6FCA1397">
            <wp:extent cx="3394698" cy="1752600"/>
            <wp:effectExtent l="0" t="0" r="0" b="0"/>
            <wp:docPr id="21" name="图片 20">
              <a:extLst xmlns:a="http://schemas.openxmlformats.org/drawingml/2006/main">
                <a:ext uri="{FF2B5EF4-FFF2-40B4-BE49-F238E27FC236}">
                  <a16:creationId xmlns:a16="http://schemas.microsoft.com/office/drawing/2014/main" id="{D75B1DD8-5FA9-8041-B10E-E19DC9CC8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D75B1DD8-5FA9-8041-B10E-E19DC9CC8D4E}"/>
                        </a:ext>
                      </a:extLst>
                    </pic:cNvPr>
                    <pic:cNvPicPr>
                      <a:picLocks noChangeAspect="1"/>
                    </pic:cNvPicPr>
                  </pic:nvPicPr>
                  <pic:blipFill>
                    <a:blip r:embed="rId4"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a:xfrm>
                      <a:off x="0" y="0"/>
                      <a:ext cx="3399130" cy="1754888"/>
                    </a:xfrm>
                    <a:prstGeom prst="rect">
                      <a:avLst/>
                    </a:prstGeom>
                  </pic:spPr>
                </pic:pic>
              </a:graphicData>
            </a:graphic>
          </wp:inline>
        </w:drawing>
      </w:r>
      <w:r w:rsidRPr="005648A8">
        <w:rPr>
          <w:szCs w:val="21"/>
        </w:rPr>
        <w:t xml:space="preserve"> </w:t>
      </w:r>
    </w:p>
    <w:p w14:paraId="7A9C2364" w14:textId="394BAF4C" w:rsidR="005648A8" w:rsidRDefault="005648A8" w:rsidP="005648A8">
      <w:pPr>
        <w:widowControl/>
        <w:ind w:firstLineChars="0" w:firstLine="0"/>
        <w:jc w:val="center"/>
        <w:rPr>
          <w:sz w:val="21"/>
          <w:szCs w:val="21"/>
        </w:rPr>
      </w:pPr>
      <w:r w:rsidRPr="00BA2098">
        <w:rPr>
          <w:sz w:val="21"/>
          <w:szCs w:val="21"/>
        </w:rPr>
        <w:t>Fig</w:t>
      </w:r>
      <w:r>
        <w:rPr>
          <w:sz w:val="21"/>
          <w:szCs w:val="21"/>
        </w:rPr>
        <w:t>.</w:t>
      </w:r>
      <w:r>
        <w:rPr>
          <w:sz w:val="21"/>
          <w:szCs w:val="21"/>
        </w:rPr>
        <w:t>1</w:t>
      </w:r>
      <w:r w:rsidRPr="00BA2098">
        <w:rPr>
          <w:sz w:val="21"/>
          <w:szCs w:val="21"/>
        </w:rPr>
        <w:t xml:space="preserve"> </w:t>
      </w:r>
      <w:r>
        <w:rPr>
          <w:sz w:val="21"/>
          <w:szCs w:val="21"/>
        </w:rPr>
        <w:t>T</w:t>
      </w:r>
      <w:r>
        <w:rPr>
          <w:rFonts w:hint="eastAsia"/>
          <w:sz w:val="21"/>
          <w:szCs w:val="21"/>
        </w:rPr>
        <w:t>he</w:t>
      </w:r>
      <w:r>
        <w:rPr>
          <w:sz w:val="21"/>
          <w:szCs w:val="21"/>
        </w:rPr>
        <w:t xml:space="preserve"> imagine of RAMD </w:t>
      </w:r>
      <w:r w:rsidRPr="00CA3C8B">
        <w:rPr>
          <w:sz w:val="21"/>
          <w:szCs w:val="21"/>
        </w:rPr>
        <w:t xml:space="preserve">of template </w:t>
      </w:r>
      <w:r>
        <w:rPr>
          <w:sz w:val="21"/>
          <w:szCs w:val="21"/>
        </w:rPr>
        <w:t>3FCR-Y59W/Y87F/Y152F/T231A</w:t>
      </w:r>
      <w:r w:rsidRPr="00CA3C8B">
        <w:rPr>
          <w:sz w:val="21"/>
          <w:szCs w:val="21"/>
        </w:rPr>
        <w:t xml:space="preserve">, dark gray is </w:t>
      </w:r>
      <w:r>
        <w:rPr>
          <w:sz w:val="21"/>
          <w:szCs w:val="21"/>
        </w:rPr>
        <w:t xml:space="preserve">the </w:t>
      </w:r>
      <w:proofErr w:type="gramStart"/>
      <w:r w:rsidRPr="00CA3C8B">
        <w:rPr>
          <w:sz w:val="21"/>
          <w:szCs w:val="21"/>
        </w:rPr>
        <w:t>protein ,</w:t>
      </w:r>
      <w:proofErr w:type="gramEnd"/>
      <w:r w:rsidRPr="00CA3C8B">
        <w:rPr>
          <w:sz w:val="21"/>
          <w:szCs w:val="21"/>
        </w:rPr>
        <w:t xml:space="preserve"> and the small ball-shaped molecule is substrate ketone </w:t>
      </w:r>
      <w:r w:rsidRPr="00376B9C">
        <w:rPr>
          <w:b/>
          <w:bCs/>
          <w:sz w:val="21"/>
          <w:szCs w:val="21"/>
        </w:rPr>
        <w:t>2b</w:t>
      </w:r>
      <w:r>
        <w:rPr>
          <w:rFonts w:hint="eastAsia"/>
          <w:sz w:val="21"/>
          <w:szCs w:val="21"/>
        </w:rPr>
        <w:t>.</w:t>
      </w:r>
      <w:r>
        <w:rPr>
          <w:sz w:val="21"/>
          <w:szCs w:val="21"/>
        </w:rPr>
        <w:t xml:space="preserve"> </w:t>
      </w:r>
      <w:r w:rsidRPr="00CA3C8B">
        <w:rPr>
          <w:sz w:val="21"/>
          <w:szCs w:val="21"/>
        </w:rPr>
        <w:t>In the figure,</w:t>
      </w:r>
      <w:r w:rsidRPr="00376B9C">
        <w:t xml:space="preserve"> </w:t>
      </w:r>
      <w:r w:rsidRPr="00376B9C">
        <w:rPr>
          <w:sz w:val="21"/>
          <w:szCs w:val="21"/>
        </w:rPr>
        <w:t>the substrate is pulled out of the substrate active pocket with 30 random forces, and by judging which direction is pulled out the most times, that direction is more likely to be the direction of the substrate channel</w:t>
      </w:r>
      <w:r>
        <w:rPr>
          <w:sz w:val="21"/>
          <w:szCs w:val="21"/>
        </w:rPr>
        <w:t>.</w:t>
      </w:r>
    </w:p>
    <w:p w14:paraId="25DB4914" w14:textId="77777777" w:rsidR="005648A8" w:rsidRDefault="005648A8" w:rsidP="005648A8">
      <w:pPr>
        <w:widowControl/>
        <w:ind w:firstLineChars="0" w:firstLine="0"/>
        <w:jc w:val="center"/>
        <w:rPr>
          <w:sz w:val="21"/>
          <w:szCs w:val="21"/>
        </w:rPr>
      </w:pPr>
      <w:r w:rsidRPr="003C242A">
        <w:rPr>
          <w:rFonts w:ascii="宋体" w:hAnsi="宋体" w:cs="宋体"/>
          <w:noProof/>
          <w:kern w:val="0"/>
        </w:rPr>
        <w:drawing>
          <wp:inline distT="0" distB="0" distL="0" distR="0" wp14:anchorId="7D6775E4" wp14:editId="49606A23">
            <wp:extent cx="4626429" cy="2826407"/>
            <wp:effectExtent l="0" t="0" r="0" b="0"/>
            <wp:docPr id="595899827" name="图片 46">
              <a:extLst xmlns:a="http://schemas.openxmlformats.org/drawingml/2006/main">
                <a:ext uri="{FF2B5EF4-FFF2-40B4-BE49-F238E27FC236}">
                  <a16:creationId xmlns:a16="http://schemas.microsoft.com/office/drawing/2014/main" id="{37F78550-0F65-BBF2-B678-EEDDC3412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37F78550-0F65-BBF2-B678-EEDDC3412B70}"/>
                        </a:ext>
                      </a:extLst>
                    </pic:cNvPr>
                    <pic:cNvPicPr>
                      <a:picLocks noChangeAspect="1"/>
                    </pic:cNvPicPr>
                  </pic:nvPicPr>
                  <pic:blipFill rotWithShape="1">
                    <a:blip r:embed="rId5">
                      <a:clrChange>
                        <a:clrFrom>
                          <a:srgbClr val="000000"/>
                        </a:clrFrom>
                        <a:clrTo>
                          <a:srgbClr val="000000">
                            <a:alpha val="0"/>
                          </a:srgbClr>
                        </a:clrTo>
                      </a:clrChange>
                      <a:extLst>
                        <a:ext uri="{28A0092B-C50C-407E-A947-70E740481C1C}">
                          <a14:useLocalDpi xmlns:a14="http://schemas.microsoft.com/office/drawing/2010/main" val="0"/>
                        </a:ext>
                      </a:extLst>
                    </a:blip>
                    <a:srcRect l="36076" t="33449" r="31915" b="23143"/>
                    <a:stretch/>
                  </pic:blipFill>
                  <pic:spPr>
                    <a:xfrm>
                      <a:off x="0" y="0"/>
                      <a:ext cx="4634988" cy="2831636"/>
                    </a:xfrm>
                    <a:prstGeom prst="rect">
                      <a:avLst/>
                    </a:prstGeom>
                  </pic:spPr>
                </pic:pic>
              </a:graphicData>
            </a:graphic>
          </wp:inline>
        </w:drawing>
      </w:r>
      <w:r w:rsidRPr="005648A8">
        <w:rPr>
          <w:sz w:val="21"/>
          <w:szCs w:val="21"/>
        </w:rPr>
        <w:t xml:space="preserve"> </w:t>
      </w:r>
    </w:p>
    <w:p w14:paraId="4E41E896" w14:textId="0AFC1643" w:rsidR="005648A8" w:rsidRDefault="005648A8" w:rsidP="005648A8">
      <w:pPr>
        <w:widowControl/>
        <w:ind w:firstLineChars="0" w:firstLine="0"/>
        <w:jc w:val="center"/>
        <w:rPr>
          <w:sz w:val="21"/>
          <w:szCs w:val="21"/>
        </w:rPr>
      </w:pPr>
      <w:r w:rsidRPr="00BA2098">
        <w:rPr>
          <w:sz w:val="21"/>
          <w:szCs w:val="21"/>
        </w:rPr>
        <w:t>Fig</w:t>
      </w:r>
      <w:r>
        <w:rPr>
          <w:sz w:val="21"/>
          <w:szCs w:val="21"/>
        </w:rPr>
        <w:t>.</w:t>
      </w:r>
      <w:r>
        <w:rPr>
          <w:sz w:val="21"/>
          <w:szCs w:val="21"/>
        </w:rPr>
        <w:t xml:space="preserve">2 </w:t>
      </w:r>
      <w:r>
        <w:rPr>
          <w:sz w:val="21"/>
          <w:szCs w:val="21"/>
        </w:rPr>
        <w:t>T</w:t>
      </w:r>
      <w:r>
        <w:rPr>
          <w:rFonts w:hint="eastAsia"/>
          <w:sz w:val="21"/>
          <w:szCs w:val="21"/>
        </w:rPr>
        <w:t>he</w:t>
      </w:r>
      <w:r>
        <w:rPr>
          <w:sz w:val="21"/>
          <w:szCs w:val="21"/>
        </w:rPr>
        <w:t xml:space="preserve"> imagine of SMD</w:t>
      </w:r>
      <w:r w:rsidRPr="00CA3C8B">
        <w:rPr>
          <w:sz w:val="21"/>
          <w:szCs w:val="21"/>
        </w:rPr>
        <w:t xml:space="preserve"> of template </w:t>
      </w:r>
      <w:r>
        <w:rPr>
          <w:sz w:val="21"/>
          <w:szCs w:val="21"/>
        </w:rPr>
        <w:t>3FCR-Y59W/Y87F/Y152F/T231A</w:t>
      </w:r>
      <w:r w:rsidRPr="00CA3C8B">
        <w:rPr>
          <w:sz w:val="21"/>
          <w:szCs w:val="21"/>
        </w:rPr>
        <w:t xml:space="preserve">, dark gray is </w:t>
      </w:r>
      <w:r>
        <w:rPr>
          <w:sz w:val="21"/>
          <w:szCs w:val="21"/>
        </w:rPr>
        <w:t xml:space="preserve">the </w:t>
      </w:r>
      <w:r w:rsidRPr="00CA3C8B">
        <w:rPr>
          <w:sz w:val="21"/>
          <w:szCs w:val="21"/>
        </w:rPr>
        <w:t xml:space="preserve">protein , and the small ball-shaped molecule is substrate ketone </w:t>
      </w:r>
      <w:r w:rsidRPr="00370EE4">
        <w:rPr>
          <w:b/>
          <w:bCs/>
          <w:sz w:val="21"/>
          <w:szCs w:val="21"/>
        </w:rPr>
        <w:t>2b</w:t>
      </w:r>
      <w:r>
        <w:rPr>
          <w:rFonts w:hint="eastAsia"/>
          <w:sz w:val="21"/>
          <w:szCs w:val="21"/>
        </w:rPr>
        <w:t>.</w:t>
      </w:r>
      <w:r>
        <w:rPr>
          <w:sz w:val="21"/>
          <w:szCs w:val="21"/>
        </w:rPr>
        <w:t xml:space="preserve"> </w:t>
      </w:r>
      <w:r w:rsidRPr="00CA3C8B">
        <w:rPr>
          <w:sz w:val="21"/>
          <w:szCs w:val="21"/>
        </w:rPr>
        <w:t>In the figure, the substrate is slowly pulled out of the active pocket, and the pull-out process lasts less than 5 ns</w:t>
      </w:r>
    </w:p>
    <w:p w14:paraId="15AC06FA" w14:textId="51848FF8" w:rsidR="003A41FF" w:rsidRPr="005648A8" w:rsidRDefault="003A41FF">
      <w:pPr>
        <w:ind w:firstLine="480"/>
      </w:pPr>
    </w:p>
    <w:sectPr w:rsidR="003A41FF" w:rsidRPr="005648A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A8"/>
    <w:rsid w:val="003A41FF"/>
    <w:rsid w:val="00564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553C3"/>
  <w15:docId w15:val="{604DAEFC-EC1A-4566-BEEB-599304F0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5648A8"/>
    <w:pPr>
      <w:widowControl w:val="0"/>
      <w:spacing w:line="360" w:lineRule="auto"/>
      <w:ind w:firstLineChars="200" w:firstLine="420"/>
      <w:jc w:val="both"/>
    </w:pPr>
    <w:rPr>
      <w:rFonts w:ascii="Times New Roman" w:eastAsia="宋体"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98</Words>
  <Characters>564</Characters>
  <Application>Microsoft Office Word</Application>
  <DocSecurity>0</DocSecurity>
  <Lines>4</Lines>
  <Paragraphs>1</Paragraphs>
  <ScaleCrop>false</ScaleCrop>
  <Company/>
  <LinksUpToDate>false</LinksUpToDate>
  <CharactersWithSpaces>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梓巍 王</dc:creator>
  <cp:keywords/>
  <dc:description/>
  <cp:lastModifiedBy>梓巍 王</cp:lastModifiedBy>
  <cp:revision>1</cp:revision>
  <dcterms:created xsi:type="dcterms:W3CDTF">2024-02-29T13:35:00Z</dcterms:created>
  <dcterms:modified xsi:type="dcterms:W3CDTF">2024-02-29T13:38:00Z</dcterms:modified>
</cp:coreProperties>
</file>